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14" w:rsidRDefault="00640B0E">
      <w:pPr>
        <w:pStyle w:val="Ttulo1"/>
        <w:spacing w:after="462"/>
        <w:ind w:left="-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6940">
        <w:t>CONTRATO Nº 2020/0</w:t>
      </w:r>
      <w:r w:rsidR="00926B3D">
        <w:t>2</w:t>
      </w:r>
      <w:r w:rsidR="00303826">
        <w:t>5</w:t>
      </w:r>
      <w:r w:rsidR="00215EBF">
        <w:t xml:space="preserve"> – PRESTAÇÃO SERVIÇOS COVID-19</w:t>
      </w:r>
      <w:r w:rsidR="000E111C">
        <w:t xml:space="preserve"> </w:t>
      </w:r>
    </w:p>
    <w:p w:rsidR="00C04114" w:rsidRDefault="007525B8" w:rsidP="00DA54A9">
      <w:pPr>
        <w:spacing w:after="23"/>
        <w:ind w:left="-5" w:right="33"/>
      </w:pPr>
      <w:r>
        <w:t>Pelo presente instrumento de Contrato, de um lado o Município de SÃO DOMINGOS DO CAPIM, através do(a) FUNDO MUNICIPAL DE SAUDE, CNPJ-MF, Nº 13.885.840/0001-20, denominado da</w:t>
      </w:r>
      <w:r w:rsidR="00AD1562">
        <w:t xml:space="preserve">qui por diante de CONTRATANTE, </w:t>
      </w:r>
      <w:r>
        <w:t>representado neste ato pelo(a</w:t>
      </w:r>
      <w:r w:rsidR="00F56DF5">
        <w:t>) Sr.(a) MARIA BORGES DO AMARAL</w:t>
      </w:r>
      <w:r w:rsidR="002D6C65">
        <w:t xml:space="preserve">, </w:t>
      </w:r>
      <w:r>
        <w:t>Secretária de Saúde, p</w:t>
      </w:r>
      <w:r w:rsidR="00F56DF5">
        <w:t>ortador do CPF nº 109.999.492-68</w:t>
      </w:r>
      <w:r>
        <w:t>, re</w:t>
      </w:r>
      <w:r w:rsidR="00BE502E">
        <w:t xml:space="preserve">sidente na RUA GOMES PALHETA </w:t>
      </w:r>
      <w:r w:rsidR="00D72CB6">
        <w:t>N</w:t>
      </w:r>
      <w:r w:rsidR="00F56DF5">
        <w:t>:122</w:t>
      </w:r>
      <w:r w:rsidR="00D72CB6">
        <w:t>,</w:t>
      </w:r>
      <w:r w:rsidR="00FF78EF">
        <w:t xml:space="preserve"> e do outr</w:t>
      </w:r>
      <w:r w:rsidR="00BC01CA">
        <w:t>o</w:t>
      </w:r>
      <w:r w:rsidR="004062F3">
        <w:t xml:space="preserve"> lado </w:t>
      </w:r>
      <w:r w:rsidR="002E53EC">
        <w:t>LUCAS DAYWISON ESPINDULA BELO</w:t>
      </w:r>
      <w:r w:rsidR="004062F3">
        <w:t xml:space="preserve"> CPF </w:t>
      </w:r>
      <w:r w:rsidR="002E53EC">
        <w:t>043.662.412-50</w:t>
      </w:r>
      <w:r w:rsidR="00C61FB4">
        <w:t xml:space="preserve">, com sede na </w:t>
      </w:r>
      <w:r w:rsidR="002E53EC">
        <w:t xml:space="preserve">Avenida </w:t>
      </w:r>
      <w:proofErr w:type="spellStart"/>
      <w:r w:rsidR="002E53EC">
        <w:t>Dr</w:t>
      </w:r>
      <w:proofErr w:type="spellEnd"/>
      <w:r w:rsidR="002E53EC">
        <w:t xml:space="preserve"> Lauro Sodré</w:t>
      </w:r>
      <w:r w:rsidR="00372F3B">
        <w:t xml:space="preserve">, </w:t>
      </w:r>
      <w:r w:rsidR="002E53EC">
        <w:t>s/n,</w:t>
      </w:r>
      <w:r w:rsidR="004062F3">
        <w:t xml:space="preserve"> BAIRRO </w:t>
      </w:r>
      <w:r w:rsidR="002E53EC">
        <w:t>CENTRO</w:t>
      </w:r>
      <w:r w:rsidR="00372F3B">
        <w:t xml:space="preserve">, SÃO DOMINGOS DO CAPIM-PA </w:t>
      </w:r>
      <w:r w:rsidR="000C175F">
        <w:t xml:space="preserve">CEP </w:t>
      </w:r>
      <w:r w:rsidR="00372F3B">
        <w:t>68635</w:t>
      </w:r>
      <w:r w:rsidR="002E53EC">
        <w:t>-</w:t>
      </w:r>
      <w:r w:rsidR="00372F3B">
        <w:t>000</w:t>
      </w:r>
      <w:r w:rsidR="000C175F">
        <w:t xml:space="preserve">, </w:t>
      </w:r>
      <w:r w:rsidR="003E27CC">
        <w:t xml:space="preserve">de agora em diante </w:t>
      </w:r>
      <w:r>
        <w:t>denominad</w:t>
      </w:r>
      <w:r w:rsidR="002E53EC">
        <w:t>o</w:t>
      </w:r>
      <w:r>
        <w:t xml:space="preserve"> CONTRATADO, neste ato representado pelo Sr.</w:t>
      </w:r>
      <w:r w:rsidR="00946E84">
        <w:t xml:space="preserve"> </w:t>
      </w:r>
      <w:r w:rsidR="002E53EC">
        <w:t>LUCAS DAYWISON ESPINDULA BELO</w:t>
      </w:r>
      <w:r w:rsidR="00A7784E">
        <w:t>, residente na</w:t>
      </w:r>
      <w:r w:rsidR="004062F3">
        <w:t xml:space="preserve"> </w:t>
      </w:r>
      <w:r w:rsidR="002E53EC">
        <w:t xml:space="preserve">Avenida </w:t>
      </w:r>
      <w:proofErr w:type="spellStart"/>
      <w:r w:rsidR="002E53EC">
        <w:t>Dr</w:t>
      </w:r>
      <w:proofErr w:type="spellEnd"/>
      <w:r w:rsidR="002E53EC">
        <w:t xml:space="preserve"> Lauro Sodré, s/n, BAIRRO CENTRO, SÃO DOMINGOS DO CAPIM-PA CEP 68635-000</w:t>
      </w:r>
      <w:r w:rsidR="007F756C">
        <w:t>,</w:t>
      </w:r>
      <w:r w:rsidR="00A7784E">
        <w:t xml:space="preserve"> portador do(a)</w:t>
      </w:r>
      <w:r w:rsidR="00A7784E" w:rsidRPr="00A7784E">
        <w:t xml:space="preserve"> </w:t>
      </w:r>
      <w:r w:rsidR="008F44BF">
        <w:t xml:space="preserve">CPF </w:t>
      </w:r>
      <w:r w:rsidR="002E53EC">
        <w:t>043.662.412-50</w:t>
      </w:r>
      <w:r>
        <w:t>, têm justo e contratado o seguinte:</w:t>
      </w:r>
      <w:r w:rsidR="008F50EE">
        <w:t xml:space="preserve"> </w:t>
      </w:r>
    </w:p>
    <w:p w:rsidR="00946E84" w:rsidRDefault="00946E84">
      <w:pPr>
        <w:pStyle w:val="Ttulo1"/>
        <w:ind w:left="-5"/>
      </w:pPr>
    </w:p>
    <w:p w:rsidR="00C04114" w:rsidRDefault="007525B8">
      <w:pPr>
        <w:pStyle w:val="Ttulo1"/>
        <w:ind w:left="-5"/>
      </w:pPr>
      <w:r>
        <w:t>CLÁUSULA PRIMEIRA - DO OBJETO CONTRATUAL</w:t>
      </w:r>
    </w:p>
    <w:p w:rsidR="00C04114" w:rsidRDefault="007525B8">
      <w:pPr>
        <w:spacing w:after="525"/>
        <w:ind w:left="-5" w:right="105"/>
      </w:pPr>
      <w:r>
        <w:t xml:space="preserve">1.1 - CONTRATAÇAO DE PESSOA FISICA </w:t>
      </w:r>
      <w:r w:rsidR="00946E84">
        <w:t>PARA</w:t>
      </w:r>
      <w:r w:rsidR="002A77A5">
        <w:t xml:space="preserve"> PR</w:t>
      </w:r>
      <w:r w:rsidR="00BE502E">
        <w:t xml:space="preserve">ESTAÇÃO DE SERVIÇO RELACIONADO A </w:t>
      </w:r>
      <w:r w:rsidR="00561B38">
        <w:t>AGENTE DE COMBATE A ENDEMIAS DA VIGILÂNCIA EM SAUDE</w:t>
      </w:r>
      <w:r w:rsidR="00215EBF" w:rsidRPr="00215EBF">
        <w:t xml:space="preserve"> MUNICIPAL POR EXCEPCIONAL PERIODO A PANDEMIA DO COVID-1</w:t>
      </w:r>
      <w:r w:rsidR="00561B38">
        <w:t>9</w:t>
      </w:r>
      <w:r w:rsidR="000570B6">
        <w:t>,</w:t>
      </w:r>
      <w:r w:rsidR="00BE502E">
        <w:t xml:space="preserve"> ENQUANTO DURAR A PANDEMIA (CO</w:t>
      </w:r>
      <w:r w:rsidR="00A7784E">
        <w:t>VID 19), JUNTO A SECRETARIA MUNICIPAL DE SAÚDE DE SÃO DOMINGOS DO CAPIM/PA</w:t>
      </w:r>
      <w:r w:rsidR="00B60520">
        <w:t>.</w:t>
      </w:r>
      <w:r w:rsidR="007E4D82">
        <w:t xml:space="preserve">   </w:t>
      </w:r>
    </w:p>
    <w:p w:rsidR="00C04114" w:rsidRDefault="007525B8">
      <w:pPr>
        <w:pStyle w:val="Ttulo1"/>
        <w:ind w:left="-5"/>
      </w:pPr>
      <w:r>
        <w:t>CLÁUSULA SEGUNDA - DA FUNDAMENTAÇÃO LEGAL</w:t>
      </w:r>
    </w:p>
    <w:p w:rsidR="00C04114" w:rsidRDefault="007525B8">
      <w:pPr>
        <w:spacing w:after="525"/>
        <w:ind w:left="-5" w:right="33"/>
      </w:pPr>
      <w:r>
        <w:t>2.1 - Este contrato fundamenta-se no art. 25, caput da Lei nº 8.666/93, de 21 de junho de 1993, e suas posteriores alterações.</w:t>
      </w:r>
      <w:r w:rsidR="005409E3">
        <w:t xml:space="preserve"> (MP 941/2020 MP940/2020) e (Dec. Federal 06/2020 MP 924/2020) </w:t>
      </w:r>
    </w:p>
    <w:p w:rsidR="00C04114" w:rsidRDefault="007525B8">
      <w:pPr>
        <w:pStyle w:val="Ttulo1"/>
        <w:ind w:left="-5"/>
      </w:pPr>
      <w:r>
        <w:t>CLÁUSULA TERCEIRA - DOS ENCARGOS, OBRIGAÇÕES E RESPONSABILIDADES DA CONTRATADA</w:t>
      </w:r>
    </w:p>
    <w:p w:rsidR="00C04114" w:rsidRDefault="007525B8">
      <w:pPr>
        <w:ind w:left="-5" w:right="33"/>
      </w:pPr>
      <w:r>
        <w:t>3.1. Executar o objeto deste contrato de acordo com as condições e prazos estabelecidas neste termo contratual;</w:t>
      </w:r>
    </w:p>
    <w:p w:rsidR="00C04114" w:rsidRDefault="007525B8">
      <w:pPr>
        <w:ind w:left="-5" w:right="33"/>
      </w:pPr>
      <w:r>
        <w:t>3.2. Assumir a responsabilidade por quaisquer danos ou prejuízos causados ao patrimônio do CONTRATANTE ou a terceiros, quando no desempenho de suas atividades profissionais, objeto deste contrato;</w:t>
      </w:r>
    </w:p>
    <w:p w:rsidR="00C04114" w:rsidRDefault="007525B8">
      <w:pPr>
        <w:spacing w:after="23"/>
        <w:ind w:left="-5" w:right="33"/>
      </w:pPr>
      <w:r>
        <w:t xml:space="preserve">3.3.  Encaminhar para o Setor Financeiro da(o) FUNDO MUNICIPAL DE SAUDE as notas de empenhos e </w:t>
      </w:r>
    </w:p>
    <w:p w:rsidR="00C04114" w:rsidRDefault="00B60520">
      <w:pPr>
        <w:ind w:left="-5" w:right="33"/>
      </w:pPr>
      <w:r>
        <w:t xml:space="preserve">Respectivas, </w:t>
      </w:r>
      <w:r w:rsidR="007525B8">
        <w:t>notas fiscais/faturas concernentes ao objeto contratual;</w:t>
      </w:r>
    </w:p>
    <w:p w:rsidR="00C04114" w:rsidRDefault="007525B8">
      <w:pPr>
        <w:ind w:left="-5" w:right="33"/>
      </w:pPr>
      <w:r>
        <w:t>3.4. Assumir integralmente a responsabilidade por todo o ônus decorrente da execução deste contrato, especialmente com relação aos encargos trabalhistas e previdenciários do pessoal utilizado para a consecução dos serviços;</w:t>
      </w:r>
    </w:p>
    <w:p w:rsidR="00C04114" w:rsidRDefault="007525B8">
      <w:pPr>
        <w:ind w:left="-5" w:right="33"/>
      </w:pPr>
      <w:r>
        <w:t>3.5. Manter, durante toda a execução do contrato, em compatibilidade com as obrigações assumidas, todas as condições de habilitação e qualificação exigidas na assinatura deste Contrato.</w:t>
      </w:r>
    </w:p>
    <w:p w:rsidR="00C04114" w:rsidRDefault="007525B8">
      <w:pPr>
        <w:ind w:left="-5" w:right="33"/>
      </w:pPr>
      <w:r>
        <w:t>3.6. Providenciar a imed</w:t>
      </w:r>
      <w:r w:rsidR="00B60520">
        <w:t xml:space="preserve">iata correção das deficiências e ou </w:t>
      </w:r>
      <w:r>
        <w:t>irregularidades apontadas pela Contratante;</w:t>
      </w:r>
    </w:p>
    <w:p w:rsidR="00C04114" w:rsidRDefault="007525B8">
      <w:pPr>
        <w:spacing w:after="521"/>
        <w:ind w:left="-5" w:right="33"/>
      </w:pPr>
      <w:r>
        <w:lastRenderedPageBreak/>
        <w:t>3.7. Aceitar nas mesmas condições contratuais os acréscimos e sup</w:t>
      </w:r>
      <w:r w:rsidR="00B60520">
        <w:t xml:space="preserve">ressões </w:t>
      </w:r>
      <w:r>
        <w:t>até o limite fixado no § 1º, do art. 65, da Lei nº 8.666/93 e suas alterações posteriores.</w:t>
      </w:r>
    </w:p>
    <w:p w:rsidR="00C04114" w:rsidRDefault="007525B8">
      <w:pPr>
        <w:pStyle w:val="Ttulo1"/>
        <w:ind w:left="-5"/>
      </w:pPr>
      <w:r>
        <w:t>CLÁUSULA QUARTA - DAS RESPONSABILIDADES DO CONTRATANTE</w:t>
      </w:r>
    </w:p>
    <w:p w:rsidR="00C04114" w:rsidRDefault="007525B8">
      <w:pPr>
        <w:ind w:left="-5" w:right="33"/>
      </w:pPr>
      <w:r>
        <w:t>4.1. A Contratante se obriga a proporcionar à Contratada todas as condições necessárias ao pleno cumprimento das obrigações decorrentes do Termo Contratual,</w:t>
      </w:r>
      <w:r w:rsidR="00B60520">
        <w:t xml:space="preserve"> consoante estabelece a Lei nº </w:t>
      </w:r>
      <w:r>
        <w:t>8.666/93 e suas alterações posteriores;</w:t>
      </w:r>
    </w:p>
    <w:p w:rsidR="00C04114" w:rsidRDefault="007525B8">
      <w:pPr>
        <w:ind w:left="-5" w:right="33"/>
      </w:pPr>
      <w:r>
        <w:t>4.2. Fiscalizar e acompanhar a execução do objeto contratual;</w:t>
      </w:r>
    </w:p>
    <w:p w:rsidR="00C04114" w:rsidRDefault="007525B8">
      <w:pPr>
        <w:ind w:left="-5" w:right="33"/>
      </w:pPr>
      <w:r>
        <w:t>4.3. Comunicar à Contratada toda e qualquer ocorrência relacionada com a execução do objeto contratual, diligenciando nos casos que exigem providências corretivas;</w:t>
      </w:r>
    </w:p>
    <w:p w:rsidR="00C04114" w:rsidRDefault="007525B8">
      <w:pPr>
        <w:spacing w:after="524"/>
        <w:ind w:left="-5" w:right="33"/>
      </w:pPr>
      <w:r>
        <w:t>4.4. Providenciar os pagamentos à Contratada à vista das Notas Fiscais/Faturas devidamente atestadas pelo Setor Competente.</w:t>
      </w:r>
    </w:p>
    <w:p w:rsidR="00C04114" w:rsidRDefault="007525B8">
      <w:pPr>
        <w:pStyle w:val="Ttulo1"/>
        <w:ind w:left="-5"/>
      </w:pPr>
      <w:r>
        <w:t>CLÁUSULA QUINTA - DA VIGÊNCIA</w:t>
      </w:r>
    </w:p>
    <w:p w:rsidR="00C04114" w:rsidRDefault="007525B8">
      <w:pPr>
        <w:spacing w:after="524"/>
        <w:ind w:left="-5" w:right="33"/>
      </w:pPr>
      <w:r>
        <w:t>5.1 - A vigência deste instr</w:t>
      </w:r>
      <w:r w:rsidR="00E85DD4">
        <w:t>umento contratual iniciará em 1</w:t>
      </w:r>
      <w:r w:rsidR="00B95366">
        <w:t>5</w:t>
      </w:r>
      <w:r w:rsidR="00BE502E">
        <w:t xml:space="preserve"> de </w:t>
      </w:r>
      <w:r w:rsidR="00B95366">
        <w:t>junho</w:t>
      </w:r>
      <w:r w:rsidR="00437783">
        <w:t xml:space="preserve"> de 202</w:t>
      </w:r>
      <w:r w:rsidR="005409E3">
        <w:t xml:space="preserve">0 </w:t>
      </w:r>
      <w:r w:rsidR="007867EE">
        <w:t>perdurando-se ENQUANTO DURAR A PANDEMIA (COVID 19).</w:t>
      </w:r>
    </w:p>
    <w:p w:rsidR="00C04114" w:rsidRDefault="007525B8">
      <w:pPr>
        <w:pStyle w:val="Ttulo1"/>
        <w:ind w:left="-5"/>
      </w:pPr>
      <w:r>
        <w:t>CLÁUSULA SEXTA - DA RESCISÃO</w:t>
      </w:r>
    </w:p>
    <w:p w:rsidR="00C04114" w:rsidRDefault="007525B8">
      <w:pPr>
        <w:spacing w:after="524"/>
        <w:ind w:left="-5"/>
        <w:jc w:val="left"/>
      </w:pPr>
      <w:r>
        <w:t>6.1 - Constituem motivo para a rescisão contratual os constantes dos artigos 77, 78 e 79 da Lei nº 8.666/93, e poderá ser solicitada a qualquer tempo pelo CONTRATANTE, com antecedência mínima de 05 (cinco) dias úteis, mediante comunicação por escrito.</w:t>
      </w:r>
    </w:p>
    <w:p w:rsidR="00C04114" w:rsidRDefault="007525B8">
      <w:pPr>
        <w:pStyle w:val="Ttulo1"/>
        <w:ind w:left="-5"/>
      </w:pPr>
      <w:r>
        <w:t>CLÁUSULA SÉTIMA - DAS PENALIDADES</w:t>
      </w:r>
    </w:p>
    <w:p w:rsidR="00C04114" w:rsidRDefault="007525B8">
      <w:pPr>
        <w:ind w:left="-5" w:right="33"/>
      </w:pPr>
      <w:r>
        <w:t>7.1.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C04114" w:rsidRDefault="007525B8">
      <w:pPr>
        <w:numPr>
          <w:ilvl w:val="0"/>
          <w:numId w:val="1"/>
        </w:numPr>
        <w:spacing w:after="23"/>
        <w:ind w:right="33" w:firstLine="719"/>
      </w:pPr>
      <w:r>
        <w:t>Advertência;</w:t>
      </w:r>
    </w:p>
    <w:p w:rsidR="00C04114" w:rsidRDefault="007525B8">
      <w:pPr>
        <w:numPr>
          <w:ilvl w:val="0"/>
          <w:numId w:val="1"/>
        </w:numPr>
        <w:spacing w:after="23"/>
        <w:ind w:right="33" w:firstLine="719"/>
      </w:pPr>
      <w:r>
        <w:t>Multa;</w:t>
      </w:r>
    </w:p>
    <w:p w:rsidR="00C04114" w:rsidRDefault="007525B8">
      <w:pPr>
        <w:numPr>
          <w:ilvl w:val="0"/>
          <w:numId w:val="1"/>
        </w:numPr>
        <w:spacing w:after="0"/>
        <w:ind w:right="33" w:firstLine="719"/>
      </w:pPr>
      <w:r>
        <w:t>Suspensão temporária de participações em licitações promovidas com o CONTRATANTE, impedimento de contratar com o mesmo, por prazo não superior a 02 (dois) anos;</w:t>
      </w:r>
    </w:p>
    <w:p w:rsidR="00C04114" w:rsidRDefault="007525B8">
      <w:pPr>
        <w:numPr>
          <w:ilvl w:val="0"/>
          <w:numId w:val="1"/>
        </w:numPr>
        <w:ind w:right="33" w:firstLine="719"/>
      </w:pPr>
      <w:r>
        <w:t>Declaração de inidoneidade para licitar ou contratar com a Administração Pública, enquanto perdurarem os motivos da punição, ou até que seja promovida a reabilitação, perante a própria autoridade que aplicou penalidade;</w:t>
      </w:r>
    </w:p>
    <w:p w:rsidR="00C04114" w:rsidRDefault="007525B8">
      <w:pPr>
        <w:ind w:left="-5" w:right="33"/>
      </w:pPr>
      <w:r>
        <w:t>7.2. A multa prevista acima será a seguinte:</w:t>
      </w:r>
    </w:p>
    <w:p w:rsidR="00C04114" w:rsidRDefault="007525B8">
      <w:pPr>
        <w:numPr>
          <w:ilvl w:val="0"/>
          <w:numId w:val="1"/>
        </w:numPr>
        <w:ind w:right="33" w:firstLine="719"/>
      </w:pPr>
      <w:r>
        <w:t>Até 10% (dez por cento) do valor total contratado, no caso de sua não realização e/ou descumprimento de alguma das cláusulas contratuais;</w:t>
      </w:r>
    </w:p>
    <w:p w:rsidR="00C04114" w:rsidRDefault="007525B8">
      <w:pPr>
        <w:numPr>
          <w:ilvl w:val="1"/>
          <w:numId w:val="2"/>
        </w:numPr>
        <w:ind w:right="33"/>
      </w:pPr>
      <w:r>
        <w:lastRenderedPageBreak/>
        <w:t>As sanções previstas nos itens acima poderão ser aplicadas cumulativamente, facultada a defesa prévia do interessado no prazo de 05 (cinco) dias úteis;</w:t>
      </w:r>
    </w:p>
    <w:p w:rsidR="00C04114" w:rsidRDefault="007525B8">
      <w:pPr>
        <w:numPr>
          <w:ilvl w:val="1"/>
          <w:numId w:val="2"/>
        </w:numPr>
        <w:ind w:right="33"/>
      </w:pPr>
      <w:r>
        <w:t>O valor da multa aplicada deverá ser recolhida como renda para o Município, no prazo de 05 (cinco) dias úteis a contar da data da notificação, podendo o CONTRATANTE, para isso, descontá-la das faturas por ocasião do pagamento, se julgar conveniente;</w:t>
      </w:r>
    </w:p>
    <w:p w:rsidR="00C04114" w:rsidRDefault="007525B8">
      <w:pPr>
        <w:numPr>
          <w:ilvl w:val="1"/>
          <w:numId w:val="2"/>
        </w:numPr>
        <w:ind w:right="33"/>
      </w:pPr>
      <w:r>
        <w:t>O pagamento da multa não eximirá a CONTRATADA de corrigir as irregularidades que deram causa à penalidade;</w:t>
      </w:r>
    </w:p>
    <w:p w:rsidR="00C04114" w:rsidRDefault="007525B8">
      <w:pPr>
        <w:numPr>
          <w:ilvl w:val="1"/>
          <w:numId w:val="2"/>
        </w:numPr>
        <w:ind w:right="33"/>
      </w:pPr>
      <w:r>
        <w:t>O CONTRATANTE deverá notificar a CONTRATADA, por escrito, de qualquer anormalidade constatada durante a prestação dos serviços, para adoção das providências cabíveis;</w:t>
      </w:r>
    </w:p>
    <w:p w:rsidR="00C04114" w:rsidRDefault="007525B8">
      <w:pPr>
        <w:numPr>
          <w:ilvl w:val="1"/>
          <w:numId w:val="2"/>
        </w:numPr>
        <w:spacing w:after="525"/>
        <w:ind w:right="33"/>
      </w:pPr>
      <w:r>
        <w:t>As penalidades somente serão relevadas em razão de circunstâncias excepcionais, e as justificadas só serão aceitas por escrito, fundamentadas em fatos reais e facilmente comprováveis, a critério da autoridade competente do CONTRATANTE, e desde que formuladas no prazo máximo de 05 (cinco) dias da data em que foram aplicadas.</w:t>
      </w:r>
    </w:p>
    <w:p w:rsidR="00C76B61" w:rsidRDefault="007525B8" w:rsidP="00C76B61">
      <w:pPr>
        <w:pStyle w:val="Ttulo1"/>
        <w:ind w:left="-5"/>
      </w:pPr>
      <w:r>
        <w:t>CLÁUSULA OITAVA - DO VALOR E REAJUSTE</w:t>
      </w:r>
    </w:p>
    <w:p w:rsidR="00C04114" w:rsidRDefault="002A77A5">
      <w:pPr>
        <w:ind w:left="-5" w:right="33"/>
      </w:pPr>
      <w:r>
        <w:t xml:space="preserve">8.1 - O valor </w:t>
      </w:r>
      <w:r w:rsidR="007867EE">
        <w:t xml:space="preserve">a ser </w:t>
      </w:r>
      <w:r>
        <w:t>recebido mensalmente será de</w:t>
      </w:r>
      <w:r w:rsidR="009362F2">
        <w:t xml:space="preserve"> R$ </w:t>
      </w:r>
      <w:r w:rsidR="004F3F07">
        <w:t>1.</w:t>
      </w:r>
      <w:r w:rsidR="00E06AF2">
        <w:t>473,68</w:t>
      </w:r>
      <w:r w:rsidR="000570B6">
        <w:t xml:space="preserve"> (</w:t>
      </w:r>
      <w:r w:rsidR="004F3F07">
        <w:t>Hu</w:t>
      </w:r>
      <w:r w:rsidR="009362F2">
        <w:t xml:space="preserve">m </w:t>
      </w:r>
      <w:r w:rsidR="004F3F07">
        <w:t>M</w:t>
      </w:r>
      <w:r w:rsidR="009362F2">
        <w:t xml:space="preserve">il </w:t>
      </w:r>
      <w:r w:rsidR="00E06AF2">
        <w:t>Quatrocentos e Setenta e Três Reais e Sessenta e Oito Centavos</w:t>
      </w:r>
      <w:r w:rsidR="000570B6">
        <w:t>)</w:t>
      </w:r>
      <w:r w:rsidR="005D10E6">
        <w:t xml:space="preserve"> deverá</w:t>
      </w:r>
      <w:r w:rsidR="00E36A7B">
        <w:t xml:space="preserve"> a ser </w:t>
      </w:r>
      <w:r w:rsidR="007525B8">
        <w:t>pago no prazo de até trinta dias, contado a partir da data final do período de adimplemento da obrigação, na proporção dos serviços efetivamente prestados no período respectivo, segundo as autorizações expedidas pelo(a) FUNDO MUNICIPAL DE SAUDE e de conformidade com as notas fiscais/faturas e/ou recibos devidamente atestadas pelo setor competente, observadas a condiçõ</w:t>
      </w:r>
      <w:r w:rsidR="004E30CA">
        <w:t>es da proposta adjudicada e da o</w:t>
      </w:r>
      <w:r w:rsidR="007525B8">
        <w:t>rdem de serviço emitida.</w:t>
      </w:r>
    </w:p>
    <w:p w:rsidR="00C04114" w:rsidRDefault="007525B8">
      <w:pPr>
        <w:spacing w:after="525"/>
        <w:ind w:left="-5" w:right="33"/>
      </w:pPr>
      <w:r>
        <w:t>Parágrafo Único - Havendo atraso no pa</w:t>
      </w:r>
      <w:r w:rsidR="00C76B61">
        <w:t xml:space="preserve">gamento, desde que não decorre </w:t>
      </w:r>
      <w:r>
        <w:t>de ato ou fato atribuível à Contratada, aplicar-se-á o índice do IPCA, a título de compensação financeira, que será o produto resultante da multiplicação desse índice do dia anterior ao pagamento pelo número de dias em atraso, repetindo-se a operação a cada mês de atraso.</w:t>
      </w:r>
    </w:p>
    <w:p w:rsidR="00C04114" w:rsidRDefault="007525B8">
      <w:pPr>
        <w:pStyle w:val="Ttulo1"/>
        <w:ind w:left="-5"/>
      </w:pPr>
      <w:r>
        <w:t>CLÁUSULA NONA - DA DOTAÇÃO ORÇAMENTÁRIA</w:t>
      </w:r>
    </w:p>
    <w:p w:rsidR="00C04114" w:rsidRDefault="007525B8" w:rsidP="00E1562A">
      <w:pPr>
        <w:spacing w:after="524"/>
        <w:ind w:left="-5" w:right="33"/>
      </w:pPr>
      <w:r>
        <w:t>9.1 - As despesas contratuais correrão por conta da verba do orçamento do(a) CONTRATANTE, na dotação orçamentária Exercício</w:t>
      </w:r>
      <w:r w:rsidR="00D72CB6">
        <w:t>:</w:t>
      </w:r>
      <w:r w:rsidR="00DE6CAB" w:rsidRPr="00DE6CAB">
        <w:t xml:space="preserve"> </w:t>
      </w:r>
      <w:r w:rsidR="005D10E6">
        <w:t>2020</w:t>
      </w:r>
      <w:r w:rsidR="00DE6CAB">
        <w:t xml:space="preserve"> Atividade: 2.055 Gestão da Secretaria Municipal de Saúde e Meio Ambiente; Classificação econômica: </w:t>
      </w:r>
      <w:r w:rsidR="00EF08F2">
        <w:t>(</w:t>
      </w:r>
      <w:r w:rsidR="00DE6CAB">
        <w:t>3.3.90.36.00</w:t>
      </w:r>
      <w:r w:rsidR="00EF08F2">
        <w:t>)</w:t>
      </w:r>
      <w:r w:rsidR="00DE6CAB">
        <w:t xml:space="preserve"> Outros serv. de terceiros pessoa física</w:t>
      </w:r>
      <w:r w:rsidR="005D10E6">
        <w:t xml:space="preserve">, Subelemento: </w:t>
      </w:r>
      <w:r w:rsidR="00EF08F2">
        <w:t>(</w:t>
      </w:r>
      <w:r w:rsidR="005D10E6">
        <w:t>3.3.90.36.99</w:t>
      </w:r>
      <w:r w:rsidR="00EF08F2">
        <w:t>)</w:t>
      </w:r>
      <w:r w:rsidR="005D10E6">
        <w:t>,</w:t>
      </w:r>
      <w:r>
        <w:t xml:space="preserve"> ficando o saldo pertinente aos demais exercícios a ser empenhado oportunamente, à conta dos respectivos orçamentos, caso seja necessário.</w:t>
      </w:r>
      <w:r w:rsidR="00EF08F2">
        <w:t xml:space="preserve"> De acordo com a Lei de credito suplementar do COVID.</w:t>
      </w:r>
    </w:p>
    <w:p w:rsidR="00C04114" w:rsidRDefault="007525B8">
      <w:pPr>
        <w:pStyle w:val="Ttulo1"/>
        <w:ind w:left="-5"/>
      </w:pPr>
      <w:r>
        <w:t>CLÁUSULA DÉCIMA - DAS ALTERAÇÕES CONTRATUAIS</w:t>
      </w:r>
    </w:p>
    <w:p w:rsidR="00C04114" w:rsidRDefault="007525B8" w:rsidP="00A61BF0">
      <w:pPr>
        <w:ind w:left="-5" w:right="33"/>
      </w:pPr>
      <w:r>
        <w:t>10.1 - O presente contrato poderá ser alterado, nos casos previstos no artigo 65 da Lei n.º 8.666/93, desde que haja interesse da Administração do CONTRATANTE, com a apresentação das devidas justificativas.</w:t>
      </w:r>
    </w:p>
    <w:p w:rsidR="00A61BF0" w:rsidRDefault="00A61BF0" w:rsidP="00A61BF0">
      <w:pPr>
        <w:ind w:left="-5" w:right="33"/>
      </w:pPr>
      <w:r w:rsidRPr="00A61BF0">
        <w:rPr>
          <w:noProof/>
        </w:rPr>
        <w:lastRenderedPageBreak/>
        <w:drawing>
          <wp:inline distT="0" distB="0" distL="0" distR="0">
            <wp:extent cx="6661785" cy="6925337"/>
            <wp:effectExtent l="0" t="0" r="5715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692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42" w:right="720" w:bottom="2374" w:left="689" w:header="737" w:footer="1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A9" w:rsidRDefault="00DB5DA9">
      <w:pPr>
        <w:spacing w:after="0" w:line="240" w:lineRule="auto"/>
      </w:pPr>
      <w:r>
        <w:separator/>
      </w:r>
    </w:p>
  </w:endnote>
  <w:endnote w:type="continuationSeparator" w:id="0">
    <w:p w:rsidR="00DB5DA9" w:rsidRDefault="00DB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0" w:line="259" w:lineRule="auto"/>
      <w:ind w:left="0" w:right="63" w:firstLine="0"/>
      <w:jc w:val="center"/>
    </w:pPr>
    <w:r>
      <w:rPr>
        <w:b/>
        <w:sz w:val="16"/>
      </w:rPr>
      <w:t>AV. DR LAURO SODRE, 206, CENTRO, SÃO DOMINGOS DO 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0" w:line="259" w:lineRule="auto"/>
      <w:ind w:left="0" w:right="63" w:firstLine="0"/>
      <w:jc w:val="center"/>
    </w:pPr>
    <w:r>
      <w:rPr>
        <w:b/>
        <w:sz w:val="16"/>
      </w:rPr>
      <w:t>AV. DR LAURO SODRE, 206, CENTRO, SÃO DOMINGOS DO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0" w:line="259" w:lineRule="auto"/>
      <w:ind w:left="0" w:right="63" w:firstLine="0"/>
      <w:jc w:val="center"/>
    </w:pPr>
    <w:r>
      <w:rPr>
        <w:b/>
        <w:sz w:val="16"/>
      </w:rPr>
      <w:t>AV. DR LAURO SODRE, 206, CENTRO, SÃO DOMINGOS DO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A9" w:rsidRDefault="00DB5DA9">
      <w:pPr>
        <w:spacing w:after="0" w:line="240" w:lineRule="auto"/>
      </w:pPr>
      <w:r>
        <w:separator/>
      </w:r>
    </w:p>
  </w:footnote>
  <w:footnote w:type="continuationSeparator" w:id="0">
    <w:p w:rsidR="00DB5DA9" w:rsidRDefault="00DB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11" w:line="259" w:lineRule="auto"/>
      <w:ind w:left="104" w:right="184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6221407</wp:posOffset>
          </wp:positionH>
          <wp:positionV relativeFrom="page">
            <wp:posOffset>513884</wp:posOffset>
          </wp:positionV>
          <wp:extent cx="761029" cy="761311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29" cy="761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9"/>
      </w:rPr>
      <w:t>Estado do Pará</w:t>
    </w:r>
  </w:p>
  <w:p w:rsidR="00C04114" w:rsidRDefault="007525B8">
    <w:pPr>
      <w:spacing w:after="0" w:line="259" w:lineRule="auto"/>
      <w:ind w:left="123" w:right="184" w:firstLine="0"/>
      <w:jc w:val="center"/>
    </w:pPr>
    <w:r>
      <w:rPr>
        <w:b/>
      </w:rPr>
      <w:t>GOVERNO MUNICIPAL DE SÃO DOMINGOS DO CAPIM</w:t>
    </w:r>
  </w:p>
  <w:p w:rsidR="00C04114" w:rsidRDefault="007525B8">
    <w:pPr>
      <w:spacing w:after="0" w:line="259" w:lineRule="auto"/>
      <w:ind w:left="118" w:right="184" w:firstLine="0"/>
      <w:jc w:val="center"/>
    </w:pPr>
    <w:r>
      <w:rPr>
        <w:b/>
        <w:sz w:val="19"/>
      </w:rPr>
      <w:t xml:space="preserve"> FUNDO MUNICIPAL DE SAUDE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11" w:line="259" w:lineRule="auto"/>
      <w:ind w:left="104" w:right="184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6221407</wp:posOffset>
          </wp:positionH>
          <wp:positionV relativeFrom="page">
            <wp:posOffset>513884</wp:posOffset>
          </wp:positionV>
          <wp:extent cx="761029" cy="761311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29" cy="761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9"/>
      </w:rPr>
      <w:t>Estado do Pará</w:t>
    </w:r>
  </w:p>
  <w:p w:rsidR="00C04114" w:rsidRDefault="007525B8">
    <w:pPr>
      <w:spacing w:after="0" w:line="259" w:lineRule="auto"/>
      <w:ind w:left="123" w:right="184" w:firstLine="0"/>
      <w:jc w:val="center"/>
    </w:pPr>
    <w:r>
      <w:rPr>
        <w:b/>
      </w:rPr>
      <w:t>GOVERNO MUNICIPAL DE SÃO DOMINGOS DO CAPIM</w:t>
    </w:r>
  </w:p>
  <w:p w:rsidR="00C04114" w:rsidRDefault="007525B8">
    <w:pPr>
      <w:spacing w:after="0" w:line="259" w:lineRule="auto"/>
      <w:ind w:left="118" w:right="184" w:firstLine="0"/>
      <w:jc w:val="center"/>
    </w:pPr>
    <w:r>
      <w:rPr>
        <w:b/>
        <w:sz w:val="19"/>
      </w:rPr>
      <w:t xml:space="preserve"> FUNDO MUNICIPAL DE SAUDE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11" w:line="259" w:lineRule="auto"/>
      <w:ind w:left="104" w:right="184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6221407</wp:posOffset>
          </wp:positionH>
          <wp:positionV relativeFrom="page">
            <wp:posOffset>513884</wp:posOffset>
          </wp:positionV>
          <wp:extent cx="761029" cy="761311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29" cy="761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9"/>
      </w:rPr>
      <w:t>Estado do Pará</w:t>
    </w:r>
  </w:p>
  <w:p w:rsidR="00C04114" w:rsidRDefault="007525B8">
    <w:pPr>
      <w:spacing w:after="0" w:line="259" w:lineRule="auto"/>
      <w:ind w:left="123" w:right="184" w:firstLine="0"/>
      <w:jc w:val="center"/>
    </w:pPr>
    <w:r>
      <w:rPr>
        <w:b/>
      </w:rPr>
      <w:t>GOVERNO MUNICIPAL DE SÃO DOMINGOS DO CAPIM</w:t>
    </w:r>
  </w:p>
  <w:p w:rsidR="00C04114" w:rsidRDefault="007525B8">
    <w:pPr>
      <w:spacing w:after="0" w:line="259" w:lineRule="auto"/>
      <w:ind w:left="118" w:right="184" w:firstLine="0"/>
      <w:jc w:val="center"/>
    </w:pPr>
    <w:r>
      <w:rPr>
        <w:b/>
        <w:sz w:val="19"/>
      </w:rPr>
      <w:t xml:space="preserve"> FUNDO MUNICIPAL DE SAUDE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06324"/>
    <w:multiLevelType w:val="hybridMultilevel"/>
    <w:tmpl w:val="3D425828"/>
    <w:lvl w:ilvl="0" w:tplc="7944C7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1434A8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4E57C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8095A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A4356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EFC64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0A5F4A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EEA672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9EDFBE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D895669"/>
    <w:multiLevelType w:val="multilevel"/>
    <w:tmpl w:val="6E96EF5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14"/>
    <w:rsid w:val="000570B6"/>
    <w:rsid w:val="000C175F"/>
    <w:rsid w:val="000D14A7"/>
    <w:rsid w:val="000D2E6D"/>
    <w:rsid w:val="000D7736"/>
    <w:rsid w:val="000E111C"/>
    <w:rsid w:val="000E154B"/>
    <w:rsid w:val="00136F1F"/>
    <w:rsid w:val="00143CE9"/>
    <w:rsid w:val="00145B55"/>
    <w:rsid w:val="00184E14"/>
    <w:rsid w:val="001A6E67"/>
    <w:rsid w:val="001B1748"/>
    <w:rsid w:val="001D22C7"/>
    <w:rsid w:val="001D3A4A"/>
    <w:rsid w:val="001E1C81"/>
    <w:rsid w:val="001F3071"/>
    <w:rsid w:val="001F5EDF"/>
    <w:rsid w:val="00215EBF"/>
    <w:rsid w:val="002670C2"/>
    <w:rsid w:val="00286AE8"/>
    <w:rsid w:val="002A77A5"/>
    <w:rsid w:val="002C23E2"/>
    <w:rsid w:val="002D6C65"/>
    <w:rsid w:val="002E53EC"/>
    <w:rsid w:val="00302179"/>
    <w:rsid w:val="00303826"/>
    <w:rsid w:val="00317B6B"/>
    <w:rsid w:val="00372F3B"/>
    <w:rsid w:val="003C418E"/>
    <w:rsid w:val="003E27CC"/>
    <w:rsid w:val="004062F3"/>
    <w:rsid w:val="00437783"/>
    <w:rsid w:val="00441F99"/>
    <w:rsid w:val="00455C56"/>
    <w:rsid w:val="004B4631"/>
    <w:rsid w:val="004E30CA"/>
    <w:rsid w:val="004F3F07"/>
    <w:rsid w:val="00525165"/>
    <w:rsid w:val="00532B6B"/>
    <w:rsid w:val="005409E3"/>
    <w:rsid w:val="00545102"/>
    <w:rsid w:val="00561B38"/>
    <w:rsid w:val="005649C8"/>
    <w:rsid w:val="005A604F"/>
    <w:rsid w:val="005D10E6"/>
    <w:rsid w:val="006079AE"/>
    <w:rsid w:val="00640B0E"/>
    <w:rsid w:val="006842B8"/>
    <w:rsid w:val="00687FAF"/>
    <w:rsid w:val="0069157C"/>
    <w:rsid w:val="006B7998"/>
    <w:rsid w:val="006D575E"/>
    <w:rsid w:val="006E0116"/>
    <w:rsid w:val="006E6B6B"/>
    <w:rsid w:val="00711CAF"/>
    <w:rsid w:val="00742D64"/>
    <w:rsid w:val="007525B8"/>
    <w:rsid w:val="007867EE"/>
    <w:rsid w:val="007E02D1"/>
    <w:rsid w:val="007E4D82"/>
    <w:rsid w:val="007F756C"/>
    <w:rsid w:val="00832EB8"/>
    <w:rsid w:val="008F44BF"/>
    <w:rsid w:val="008F50EE"/>
    <w:rsid w:val="008F54AE"/>
    <w:rsid w:val="00926088"/>
    <w:rsid w:val="00926B3D"/>
    <w:rsid w:val="009362F2"/>
    <w:rsid w:val="00946E84"/>
    <w:rsid w:val="00993CFB"/>
    <w:rsid w:val="00994811"/>
    <w:rsid w:val="009C1E46"/>
    <w:rsid w:val="009D1E72"/>
    <w:rsid w:val="009E730B"/>
    <w:rsid w:val="00A42E9F"/>
    <w:rsid w:val="00A568DA"/>
    <w:rsid w:val="00A575FE"/>
    <w:rsid w:val="00A61BF0"/>
    <w:rsid w:val="00A7784E"/>
    <w:rsid w:val="00AA4ECA"/>
    <w:rsid w:val="00AA7242"/>
    <w:rsid w:val="00AC3DBE"/>
    <w:rsid w:val="00AC5E78"/>
    <w:rsid w:val="00AD0D81"/>
    <w:rsid w:val="00AD1562"/>
    <w:rsid w:val="00B5182F"/>
    <w:rsid w:val="00B60520"/>
    <w:rsid w:val="00B95366"/>
    <w:rsid w:val="00BA361A"/>
    <w:rsid w:val="00BC01CA"/>
    <w:rsid w:val="00BC2F58"/>
    <w:rsid w:val="00BE502E"/>
    <w:rsid w:val="00C04114"/>
    <w:rsid w:val="00C609B9"/>
    <w:rsid w:val="00C61FB4"/>
    <w:rsid w:val="00C70738"/>
    <w:rsid w:val="00C76B61"/>
    <w:rsid w:val="00C82A7B"/>
    <w:rsid w:val="00CE6850"/>
    <w:rsid w:val="00D52748"/>
    <w:rsid w:val="00D72CB6"/>
    <w:rsid w:val="00DA54A9"/>
    <w:rsid w:val="00DB5DA9"/>
    <w:rsid w:val="00DC5DBD"/>
    <w:rsid w:val="00DD17F6"/>
    <w:rsid w:val="00DE6CAB"/>
    <w:rsid w:val="00E0108A"/>
    <w:rsid w:val="00E06651"/>
    <w:rsid w:val="00E06AF2"/>
    <w:rsid w:val="00E11093"/>
    <w:rsid w:val="00E1562A"/>
    <w:rsid w:val="00E21807"/>
    <w:rsid w:val="00E36A7B"/>
    <w:rsid w:val="00E47F48"/>
    <w:rsid w:val="00E56D91"/>
    <w:rsid w:val="00E60449"/>
    <w:rsid w:val="00E63564"/>
    <w:rsid w:val="00E71895"/>
    <w:rsid w:val="00E85DD4"/>
    <w:rsid w:val="00EA4284"/>
    <w:rsid w:val="00EB5F4D"/>
    <w:rsid w:val="00EF08F2"/>
    <w:rsid w:val="00F0030A"/>
    <w:rsid w:val="00F01DAF"/>
    <w:rsid w:val="00F2621D"/>
    <w:rsid w:val="00F56DF5"/>
    <w:rsid w:val="00F5709A"/>
    <w:rsid w:val="00F6637E"/>
    <w:rsid w:val="00FB3A51"/>
    <w:rsid w:val="00FB78BD"/>
    <w:rsid w:val="00FD6940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2F34A-D7B5-4FFE-87D3-72197B72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3" w:line="23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09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styleId="Tabelacomgrade">
    <w:name w:val="Table Grid"/>
    <w:basedOn w:val="Tabelanormal"/>
    <w:uiPriority w:val="39"/>
    <w:rsid w:val="00C7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3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0C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1190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SÃO DOMIN</dc:creator>
  <cp:keywords/>
  <cp:lastModifiedBy>SERGIO ROMERO</cp:lastModifiedBy>
  <cp:revision>30</cp:revision>
  <cp:lastPrinted>2020-05-13T15:26:00Z</cp:lastPrinted>
  <dcterms:created xsi:type="dcterms:W3CDTF">2020-05-20T15:40:00Z</dcterms:created>
  <dcterms:modified xsi:type="dcterms:W3CDTF">2020-07-27T20:20:00Z</dcterms:modified>
</cp:coreProperties>
</file>